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49D42" w14:textId="2016DBF7" w:rsidR="00274056" w:rsidRDefault="004649AA" w:rsidP="004649AA">
      <w:pPr>
        <w:pStyle w:val="Ttulo"/>
        <w:tabs>
          <w:tab w:val="left" w:pos="142"/>
        </w:tabs>
        <w:ind w:lef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Superintendencia de </w:t>
      </w:r>
      <w:r w:rsidR="003238F2">
        <w:rPr>
          <w:rFonts w:ascii="Arial" w:eastAsia="Arial" w:hAnsi="Arial" w:cs="Arial"/>
        </w:rPr>
        <w:t>Inteligencia Criminal</w:t>
      </w:r>
    </w:p>
    <w:p w14:paraId="33A1D594" w14:textId="77777777" w:rsidR="00274056" w:rsidRDefault="0094357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9"/>
          <w:szCs w:val="19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2CD509D4" wp14:editId="32A46C9A">
                <wp:simplePos x="0" y="0"/>
                <wp:positionH relativeFrom="column">
                  <wp:posOffset>61595</wp:posOffset>
                </wp:positionH>
                <wp:positionV relativeFrom="paragraph">
                  <wp:posOffset>66675</wp:posOffset>
                </wp:positionV>
                <wp:extent cx="6068060" cy="532765"/>
                <wp:effectExtent l="0" t="0" r="8890" b="635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060" cy="532765"/>
                          <a:chOff x="2311653" y="3503732"/>
                          <a:chExt cx="6068695" cy="508143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03732"/>
                            <a:ext cx="6068695" cy="508143"/>
                            <a:chOff x="0" y="-90848"/>
                            <a:chExt cx="6068695" cy="508143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39EC121" w14:textId="77777777" w:rsidR="00274056" w:rsidRDefault="0027405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0" y="-90848"/>
                              <a:ext cx="6068695" cy="508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35D237" w14:textId="552BB02D" w:rsidR="00274056" w:rsidRPr="00C35B81" w:rsidRDefault="00C35B81" w:rsidP="00925A94">
                                <w:pPr>
                                  <w:spacing w:before="160"/>
                                  <w:textDirection w:val="btLr"/>
                                </w:pPr>
                                <w:r w:rsidRPr="00C35B81"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>Curso de actualización para conductores y supervisores de unidades de inteligencia criminal.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D509D4" id="2 Grupo" o:spid="_x0000_s1026" style="position:absolute;margin-left:4.85pt;margin-top:5.25pt;width:477.8pt;height:41.95pt;z-index:251658240;mso-wrap-distance-left:0;mso-wrap-distance-right:0;mso-height-relative:margin" coordorigin="23116,35037" coordsize="60686,5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QqwngMAADIOAAAOAAAAZHJzL2Uyb0RvYy54bWzsV+FumzAQ/j9p72DxvwVCQhPUpJraJZpU&#10;rdXaPYBjTEAD7NkmpI+zZ9mL7WzjhLaZ1DRT96eJBLY5znff3Xc+zi82VYnWVMiC1VMvPA08RGvC&#10;0qJeTb3v9/OTsYekwnWKS1bTqfdApXcx+/jhvOUJHbCclSkVCJTUMmn51MuV4onvS5LTCstTxmkN&#10;DzMmKqxgKlZ+KnAL2qvSHwRB7LdMpFwwQqWE1Sv70JsZ/VlGibrJMkkVKqce2KbMVZjrUl/92TlO&#10;VgLzvCCdGfgVVlS4qGHTraorrDBqRPFMVVUQwSTL1Clhlc+yrCDU+ADehMETbxaCNdz4skraFd/C&#10;BNA+wenVasnX9ULwO34rAImWrwALM9O+bDJR6TtYiTYGsoctZHSjEIHFOIjHQQzIEng2igZn8chi&#10;SnIAXr82iMIwHkUeAoFoFERn0cBJfO4piSejTkkwDoeRFvGdCf4jw7YTazB4cCtQkUL2eajGFSRZ&#10;iBai4Uzr0MIH+PhXY/v+7jEVJ1t/AQvw9GQSjIfjYx0FTshd2OVxYb/LMacmm6SGpAMNAmNBi9A3&#10;YMvvX/WqKTvojNw2N2QiIU0OSYz4rItpdBaMByYxtjHFCRdSLSirkB5MPQG7Gwrh9bVUNvxORG9a&#10;s3lRlrCOk7J+tAA69QpkiTNRj9RmuTEJIJMlSx/AXcnJvIC9rrFUt1gAzyFjWuD+1JM/Gyyoh8ov&#10;NaA8CYdgLVL9iehPlv0JrknOoKQQJTxkJ5fKlBhr5adGsawwHmm7rDGduRBenaNvEOehi/MQzXU1&#10;RWWxBI87hCAfjomz424UD4cTU1R7cSaNjbNGw8UWCmVqowxruRuRTe2GOht0zS5NzVYeAkABXqjZ&#10;S0sqjpV+TyvVQ9TaWmS4mUOlsZYg4K1o9OF080PXLi1esTW9Z+ZFpQuULmFRCPi46ga272TKui9r&#10;ye08dM/cnRt9VgYMGEQu5Z2Au1vB/sYHij+1gJRMUoglmK7R2A4MQrDYj4FkZZFqLmkIpFgtL0uB&#10;1hjAnof6r/GFVx6JvYhx7zSDI9DRbHQkzUxCxDbX9x4+MRymXajcQd2P8psxzdjx/3gWBxODEmSs&#10;Y5e7P2fZQcIOXafu33AsML93jr2oAd7fssSOY/GRLUu/SdvLsdHzXvRN+paune0O50PrKhxAtnWB&#10;gW1bYGBbFhi4dgXO1Nc0K7te3LQw5sPEnBfdR5T+8unPjdTuU2/2BwAA//8DAFBLAwQUAAYACAAA&#10;ACEAM3I1094AAAAHAQAADwAAAGRycy9kb3ducmV2LnhtbEyOQU/CQBCF7yb+h82YeJNthSLUbgkh&#10;6omQCCbE29Id2obubNNd2vLvHU96e/Pey5svW422ET12vnakIJ5EIJAKZ2oqFXwd3p8WIHzQZHTj&#10;CBXc0MMqv7/LdGrcQJ/Y70MpeIR8qhVUIbSplL6o0Go/cS0SZ2fXWR347EppOj3wuG3kcxTNpdU1&#10;8YdKt7ipsLjsr1bBx6CH9TR+67eX8+b2fUh2x22MSj0+jOtXEAHH8FeGX3xGh5yZTu5KxotGwfKF&#10;i2xHCQiOl/NkCuLEYjYDmWfyP3/+AwAA//8DAFBLAQItABQABgAIAAAAIQC2gziS/gAAAOEBAAAT&#10;AAAAAAAAAAAAAAAAAAAAAABbQ29udGVudF9UeXBlc10ueG1sUEsBAi0AFAAGAAgAAAAhADj9If/W&#10;AAAAlAEAAAsAAAAAAAAAAAAAAAAALwEAAF9yZWxzLy5yZWxzUEsBAi0AFAAGAAgAAAAhAEzVCrCe&#10;AwAAMg4AAA4AAAAAAAAAAAAAAAAALgIAAGRycy9lMm9Eb2MueG1sUEsBAi0AFAAGAAgAAAAhADNy&#10;NdPeAAAABwEAAA8AAAAAAAAAAAAAAAAA+AUAAGRycy9kb3ducmV2LnhtbFBLBQYAAAAABAAEAPMA&#10;AAADBwAAAAA=&#10;">
                <v:group id="1 Grupo" o:spid="_x0000_s1027" style="position:absolute;left:23116;top:35037;width:60687;height:5081" coordorigin=",-908" coordsize="60686,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3 Rectángulo" o:spid="_x0000_s1028" style="position:absolute;width:60686;height:3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439EC121" w14:textId="77777777" w:rsidR="00274056" w:rsidRDefault="0027405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EAAxgAAANoAAAAPAAAAZHJzL2Rvd25yZXYueG1sRI9BS8NA&#10;FITvgv9heYI3u7G2scZsSpGWCgXBtirentlnEsy+DbvbNvbXd4WCx2FmvmHyaW9asSfnG8sKbgcJ&#10;COLS6oYrBdvN4mYCwgdkja1lUvBLHqbF5UWOmbYHfqX9OlQiQthnqKAOocuk9GVNBv3AdsTR+7bO&#10;YIjSVVI7PES4aeUwSVJpsOG4UGNHTzWVP+udUSDTh7evMMfx5iVdfhw/V+zu3++Uur7qZ48gAvXh&#10;P3xuP2sFI/i7Em+ALE4AAAD//wMAUEsBAi0AFAAGAAgAAAAhANvh9svuAAAAhQEAABMAAAAAAAAA&#10;AAAAAAAAAAAAAFtDb250ZW50X1R5cGVzXS54bWxQSwECLQAUAAYACAAAACEAWvQsW78AAAAVAQAA&#10;CwAAAAAAAAAAAAAAAAAfAQAAX3JlbHMvLnJlbHNQSwECLQAUAAYACAAAACEAbhBAAMYAAADaAAAA&#10;DwAAAAAAAAAAAAAAAAAHAgAAZHJzL2Rvd25yZXYueG1sUEsFBgAAAAADAAMAtwAAAPoC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bQMwwAAANoAAAAPAAAAZHJzL2Rvd25yZXYueG1sRI9PawIx&#10;FMTvBb9DeIK3mrWg1K1RtKVgvfmn99fNM1m6eVk2cV330zdCweMwM79hFqvOVaKlJpSeFUzGGQji&#10;wuuSjYLT8fP5FUSIyBorz6TgRgFWy8HTAnPtr7yn9hCNSBAOOSqwMda5lKGw5DCMfU2cvLNvHMYk&#10;GyN1g9cEd5V8ybKZdFhyWrBY07ul4vdwcQrWc9u3P6bf7nfffJmeZ/3my3woNRp26zcQkbr4CP+3&#10;t1rBFO5X0g2Qyz8AAAD//wMAUEsBAi0AFAAGAAgAAAAhANvh9svuAAAAhQEAABMAAAAAAAAAAAAA&#10;AAAAAAAAAFtDb250ZW50X1R5cGVzXS54bWxQSwECLQAUAAYACAAAACEAWvQsW78AAAAVAQAACwAA&#10;AAAAAAAAAAAAAAAfAQAAX3JlbHMvLnJlbHNQSwECLQAUAAYACAAAACEAWAm0DMMAAADaAAAADwAA&#10;AAAAAAAAAAAAAAAHAgAAZHJzL2Rvd25yZXYueG1sUEsFBgAAAAADAAMAtwAAAPcCAAAAAA==&#10;" path="m6068314,l,,,6096r6068314,l6068314,xe" fillcolor="black" stroked="f">
                    <v:path arrowok="t" o:extrusionok="f"/>
                  </v:shape>
                  <v:rect id="6 Rectángulo" o:spid="_x0000_s1031" style="position:absolute;top:-908;width:60686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<v:textbox inset="0,0,0,0">
                      <w:txbxContent>
                        <w:p w14:paraId="5E35D237" w14:textId="552BB02D" w:rsidR="00274056" w:rsidRPr="00C35B81" w:rsidRDefault="00C35B81" w:rsidP="00925A94">
                          <w:pPr>
                            <w:spacing w:before="160"/>
                            <w:textDirection w:val="btLr"/>
                          </w:pPr>
                          <w:r w:rsidRPr="00C35B81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Curso de actualización para conductores y supervisores de unidades de inteligencia criminal.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14:paraId="628B581E" w14:textId="77777777" w:rsidR="00274056" w:rsidRDefault="002740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6C0706F" w14:textId="77777777" w:rsidR="00274056" w:rsidRDefault="00274056">
      <w:pPr>
        <w:pBdr>
          <w:top w:val="nil"/>
          <w:left w:val="nil"/>
          <w:bottom w:val="nil"/>
          <w:right w:val="nil"/>
          <w:between w:val="nil"/>
        </w:pBdr>
        <w:spacing w:before="138"/>
        <w:rPr>
          <w:color w:val="000000"/>
          <w:sz w:val="24"/>
          <w:szCs w:val="24"/>
        </w:rPr>
      </w:pPr>
    </w:p>
    <w:p w14:paraId="6FA61DA0" w14:textId="77777777" w:rsidR="00274056" w:rsidRDefault="004649AA" w:rsidP="004649AA">
      <w:pPr>
        <w:pStyle w:val="Ttulo1"/>
        <w:spacing w:line="360" w:lineRule="auto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 w:rsidR="00943578">
        <w:rPr>
          <w:rFonts w:ascii="Arial" w:eastAsia="Arial" w:hAnsi="Arial" w:cs="Arial"/>
          <w:sz w:val="22"/>
          <w:szCs w:val="22"/>
        </w:rPr>
        <w:t>Descripción:</w:t>
      </w:r>
    </w:p>
    <w:p w14:paraId="4F503FC0" w14:textId="72A3FFDF" w:rsidR="00726814" w:rsidRDefault="00E41201" w:rsidP="006D6F39">
      <w:pPr>
        <w:pStyle w:val="Ttulo1"/>
        <w:spacing w:before="1" w:line="360" w:lineRule="auto"/>
        <w:jc w:val="both"/>
        <w:rPr>
          <w:rFonts w:ascii="Arial" w:eastAsia="Arial" w:hAnsi="Arial" w:cs="Arial"/>
          <w:b w:val="0"/>
          <w:bCs w:val="0"/>
          <w:color w:val="000000"/>
          <w:sz w:val="22"/>
          <w:szCs w:val="22"/>
        </w:rPr>
      </w:pPr>
      <w:r w:rsidRPr="00E41201">
        <w:rPr>
          <w:rFonts w:ascii="Arial" w:eastAsia="Arial" w:hAnsi="Arial" w:cs="Arial"/>
          <w:b w:val="0"/>
          <w:bCs w:val="0"/>
          <w:color w:val="000000"/>
          <w:sz w:val="22"/>
          <w:szCs w:val="22"/>
        </w:rPr>
        <w:t>La Superintendencia de Inteligencia Criminal, busca tener una conducta proactiva ante los eventuales conflictos y hechos desfavorables en el plano delictivo que posea la comunidad, en el combate de delitos tradicionales, como así en aquellos de criminalidad organizada y compleja, con el fin de anticiparse a situaciones que transgreden y vulneran la seguridad pública. La formación del personal de esta Superintendencia, exige una capacitación específica y avanzada. Este nivel de instrucción busca aportar aprendizajes concretos, sumado a aquellos adquiridos en algunos casos, a los efectos de contribuir a grandes avances con respectos a estrategias y técnicas determinadas, con el fin de potenciar un mejor desempeño del efectivo, actualizando conocimientos sobre seguridad de la información y seguridad institucional dentro del marco normativo regulador, tendientes a conferir una mayor sinergia al Sistema de Inteligencia Criminal Policial</w:t>
      </w:r>
      <w:r w:rsidR="006D6F39" w:rsidRPr="006D6F39">
        <w:rPr>
          <w:rFonts w:ascii="Arial" w:eastAsia="Arial" w:hAnsi="Arial" w:cs="Arial"/>
          <w:b w:val="0"/>
          <w:bCs w:val="0"/>
          <w:color w:val="000000"/>
          <w:sz w:val="22"/>
          <w:szCs w:val="22"/>
        </w:rPr>
        <w:t>.</w:t>
      </w:r>
    </w:p>
    <w:p w14:paraId="62E10DD5" w14:textId="77777777" w:rsidR="006D6F39" w:rsidRDefault="006D6F39" w:rsidP="004649AA">
      <w:pPr>
        <w:pStyle w:val="Ttulo1"/>
        <w:spacing w:before="1" w:line="360" w:lineRule="auto"/>
        <w:rPr>
          <w:rFonts w:ascii="Arial" w:eastAsia="Arial" w:hAnsi="Arial" w:cs="Arial"/>
          <w:sz w:val="22"/>
          <w:szCs w:val="22"/>
        </w:rPr>
      </w:pPr>
    </w:p>
    <w:p w14:paraId="35B62116" w14:textId="3581CADD" w:rsidR="00274056" w:rsidRDefault="00943578" w:rsidP="004649AA">
      <w:pPr>
        <w:pStyle w:val="Ttulo1"/>
        <w:spacing w:before="1"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Destinatarios:</w:t>
      </w:r>
    </w:p>
    <w:p w14:paraId="048FCA54" w14:textId="6ECDFA4B" w:rsidR="00740233" w:rsidRDefault="00E41201" w:rsidP="00E41201">
      <w:pPr>
        <w:spacing w:line="360" w:lineRule="auto"/>
        <w:ind w:left="143"/>
        <w:jc w:val="both"/>
        <w:rPr>
          <w:rFonts w:ascii="Arial" w:eastAsia="Arial" w:hAnsi="Arial" w:cs="Arial"/>
          <w:color w:val="000000"/>
          <w:lang w:val="es-AR"/>
        </w:rPr>
      </w:pPr>
      <w:r>
        <w:rPr>
          <w:rFonts w:ascii="Arial" w:eastAsia="Arial" w:hAnsi="Arial" w:cs="Arial"/>
          <w:color w:val="000000"/>
        </w:rPr>
        <w:t>P</w:t>
      </w:r>
      <w:proofErr w:type="spellStart"/>
      <w:r w:rsidRPr="00E41201">
        <w:rPr>
          <w:rFonts w:ascii="Arial" w:eastAsia="Arial" w:hAnsi="Arial" w:cs="Arial"/>
          <w:color w:val="000000"/>
          <w:lang w:val="es-AR"/>
        </w:rPr>
        <w:t>ersonal</w:t>
      </w:r>
      <w:proofErr w:type="spellEnd"/>
      <w:r w:rsidRPr="00E41201">
        <w:rPr>
          <w:rFonts w:ascii="Arial" w:eastAsia="Arial" w:hAnsi="Arial" w:cs="Arial"/>
          <w:color w:val="000000"/>
          <w:lang w:val="es-AR"/>
        </w:rPr>
        <w:t xml:space="preserve"> de la Superintendencia de Inteligencia Criminal que haya aprobado el Curso de Conducción y Supervisión de Unidades de Inteligencia Criminal</w:t>
      </w:r>
      <w:r w:rsidR="0003785A" w:rsidRPr="0003785A">
        <w:rPr>
          <w:rFonts w:ascii="Arial" w:eastAsia="Arial" w:hAnsi="Arial" w:cs="Arial"/>
          <w:color w:val="000000"/>
          <w:lang w:val="es-AR"/>
        </w:rPr>
        <w:t>.</w:t>
      </w:r>
    </w:p>
    <w:p w14:paraId="53E4DBDD" w14:textId="77777777" w:rsidR="0003785A" w:rsidRPr="006D0D4A" w:rsidRDefault="0003785A" w:rsidP="006D0D4A">
      <w:pPr>
        <w:spacing w:line="360" w:lineRule="auto"/>
        <w:ind w:left="143"/>
        <w:rPr>
          <w:rFonts w:ascii="Arial" w:eastAsia="Arial" w:hAnsi="Arial" w:cs="Arial"/>
          <w:color w:val="000000"/>
          <w:lang w:val="es-AR"/>
        </w:rPr>
      </w:pPr>
    </w:p>
    <w:p w14:paraId="3B07DA62" w14:textId="70C7DD33" w:rsidR="00274056" w:rsidRDefault="00943578" w:rsidP="0029626B">
      <w:pPr>
        <w:spacing w:line="360" w:lineRule="auto"/>
        <w:ind w:left="14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Modalidad: </w:t>
      </w:r>
      <w:r w:rsidR="0003785A">
        <w:rPr>
          <w:rFonts w:ascii="Arial" w:eastAsia="Arial" w:hAnsi="Arial" w:cs="Arial"/>
        </w:rPr>
        <w:t>semipresencial.</w:t>
      </w:r>
    </w:p>
    <w:p w14:paraId="3751B7C5" w14:textId="77777777" w:rsidR="0029626B" w:rsidRPr="0029626B" w:rsidRDefault="0029626B" w:rsidP="0029626B">
      <w:pPr>
        <w:spacing w:line="360" w:lineRule="auto"/>
        <w:ind w:left="143"/>
        <w:rPr>
          <w:rFonts w:ascii="Arial" w:eastAsia="Arial" w:hAnsi="Arial" w:cs="Arial"/>
        </w:rPr>
      </w:pPr>
    </w:p>
    <w:p w14:paraId="5503D60F" w14:textId="2FD2FCFD" w:rsidR="00274056" w:rsidRDefault="00943578" w:rsidP="006D0D4A">
      <w:pPr>
        <w:spacing w:line="360" w:lineRule="auto"/>
        <w:ind w:left="14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Carga horaria: </w:t>
      </w:r>
      <w:r w:rsidR="00E41201">
        <w:rPr>
          <w:rFonts w:ascii="Arial" w:eastAsia="Arial" w:hAnsi="Arial" w:cs="Arial"/>
        </w:rPr>
        <w:t>2</w:t>
      </w:r>
      <w:r w:rsidR="0003785A">
        <w:rPr>
          <w:rFonts w:ascii="Arial" w:eastAsia="Arial" w:hAnsi="Arial" w:cs="Arial"/>
        </w:rPr>
        <w:t>4</w:t>
      </w:r>
      <w:r w:rsidR="00A350B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horas reloj.</w:t>
      </w:r>
    </w:p>
    <w:p w14:paraId="0F37E0F5" w14:textId="77777777" w:rsidR="006D0D4A" w:rsidRPr="006D0D4A" w:rsidRDefault="006D0D4A" w:rsidP="006D0D4A">
      <w:pPr>
        <w:spacing w:line="360" w:lineRule="auto"/>
        <w:ind w:left="143"/>
        <w:rPr>
          <w:rFonts w:ascii="Arial" w:eastAsia="Arial" w:hAnsi="Arial" w:cs="Arial"/>
        </w:rPr>
      </w:pPr>
    </w:p>
    <w:p w14:paraId="6DBDD2DF" w14:textId="1AA02F9B" w:rsidR="00274056" w:rsidRPr="00E645D2" w:rsidRDefault="00943578" w:rsidP="004649AA">
      <w:pPr>
        <w:pStyle w:val="Ttulo1"/>
        <w:spacing w:line="360" w:lineRule="auto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Ediciones: </w:t>
      </w:r>
      <w:r w:rsidR="00E41201">
        <w:rPr>
          <w:rFonts w:ascii="Arial" w:eastAsia="Arial" w:hAnsi="Arial" w:cs="Arial"/>
          <w:b w:val="0"/>
          <w:sz w:val="22"/>
          <w:szCs w:val="22"/>
        </w:rPr>
        <w:t>3</w:t>
      </w:r>
    </w:p>
    <w:p w14:paraId="264F93DF" w14:textId="77777777" w:rsidR="006D0D4A" w:rsidRDefault="006D0D4A" w:rsidP="006D0D4A">
      <w:pPr>
        <w:pStyle w:val="Prrafodelista"/>
        <w:shd w:val="clear" w:color="auto" w:fill="FFFFFF" w:themeFill="background1"/>
        <w:tabs>
          <w:tab w:val="left" w:pos="426"/>
        </w:tabs>
        <w:spacing w:before="0" w:line="360" w:lineRule="auto"/>
        <w:ind w:left="0" w:firstLine="0"/>
        <w:contextualSpacing/>
        <w:jc w:val="both"/>
        <w:rPr>
          <w:rFonts w:ascii="Arial" w:eastAsia="Arial" w:hAnsi="Arial" w:cs="Arial"/>
          <w:color w:val="000000"/>
        </w:rPr>
      </w:pPr>
    </w:p>
    <w:p w14:paraId="0B5BE879" w14:textId="77777777" w:rsidR="00E41201" w:rsidRDefault="00943578" w:rsidP="00E41201">
      <w:pPr>
        <w:pStyle w:val="Prrafodelista"/>
        <w:shd w:val="clear" w:color="auto" w:fill="FFFFFF" w:themeFill="background1"/>
        <w:tabs>
          <w:tab w:val="left" w:pos="426"/>
        </w:tabs>
        <w:spacing w:before="0" w:line="360" w:lineRule="auto"/>
        <w:ind w:left="142" w:firstLine="0"/>
        <w:contextualSpacing/>
        <w:jc w:val="both"/>
        <w:rPr>
          <w:rFonts w:ascii="Arial" w:eastAsia="Arial" w:hAnsi="Arial" w:cs="Arial"/>
        </w:rPr>
      </w:pPr>
      <w:r w:rsidRPr="006D0D4A">
        <w:rPr>
          <w:rFonts w:ascii="Arial" w:eastAsia="Arial" w:hAnsi="Arial" w:cs="Arial"/>
          <w:b/>
        </w:rPr>
        <w:t xml:space="preserve">Fecha de inicio y finalización: </w:t>
      </w:r>
      <w:r w:rsidR="00E41201" w:rsidRPr="00E41201">
        <w:rPr>
          <w:rFonts w:ascii="Arial" w:eastAsia="Arial" w:hAnsi="Arial" w:cs="Arial"/>
        </w:rPr>
        <w:t>inicio en los meses de mayo, agosto y octubre.</w:t>
      </w:r>
    </w:p>
    <w:p w14:paraId="59DC1E74" w14:textId="0E4F1817" w:rsidR="00274056" w:rsidRPr="006D0D4A" w:rsidRDefault="006D0D4A" w:rsidP="00E41201">
      <w:pPr>
        <w:pStyle w:val="Prrafodelista"/>
        <w:shd w:val="clear" w:color="auto" w:fill="FFFFFF" w:themeFill="background1"/>
        <w:tabs>
          <w:tab w:val="left" w:pos="426"/>
        </w:tabs>
        <w:spacing w:before="0" w:line="360" w:lineRule="auto"/>
        <w:ind w:left="142" w:firstLine="0"/>
        <w:contextualSpacing/>
        <w:jc w:val="both"/>
        <w:rPr>
          <w:rFonts w:ascii="Arial" w:eastAsia="Arial" w:hAnsi="Arial" w:cs="Arial"/>
          <w:lang w:val="es-AR" w:eastAsia="es-AR"/>
        </w:rPr>
      </w:pPr>
      <w:r>
        <w:rPr>
          <w:rFonts w:ascii="Arial" w:eastAsia="Arial" w:hAnsi="Arial" w:cs="Arial"/>
          <w:b/>
        </w:rPr>
        <w:t xml:space="preserve">                                          </w:t>
      </w:r>
    </w:p>
    <w:p w14:paraId="6C892739" w14:textId="26EC92FE" w:rsidR="00274056" w:rsidRDefault="00943578">
      <w:pPr>
        <w:spacing w:line="360" w:lineRule="auto"/>
        <w:ind w:left="14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Cupo: </w:t>
      </w:r>
      <w:r w:rsidR="00E41201">
        <w:rPr>
          <w:rFonts w:ascii="Arial" w:eastAsia="Arial" w:hAnsi="Arial" w:cs="Arial"/>
          <w:bCs/>
        </w:rPr>
        <w:t>3</w:t>
      </w:r>
      <w:r w:rsidR="00E645D2" w:rsidRPr="00740233">
        <w:rPr>
          <w:rFonts w:ascii="Arial" w:eastAsia="Arial" w:hAnsi="Arial" w:cs="Arial"/>
          <w:bCs/>
        </w:rPr>
        <w:t>0</w:t>
      </w:r>
      <w:r w:rsidR="00E645D2">
        <w:rPr>
          <w:rFonts w:ascii="Arial" w:eastAsia="Arial" w:hAnsi="Arial" w:cs="Arial"/>
        </w:rPr>
        <w:t xml:space="preserve"> por edición.</w:t>
      </w:r>
    </w:p>
    <w:p w14:paraId="64B2A2CD" w14:textId="77777777" w:rsidR="00274056" w:rsidRDefault="002740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341C7E4C" w14:textId="77777777" w:rsidR="00274056" w:rsidRDefault="00943578">
      <w:pPr>
        <w:pStyle w:val="Ttulo1"/>
        <w:spacing w:line="360" w:lineRule="auto"/>
        <w:ind w:left="1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Medio de contacto:</w:t>
      </w:r>
    </w:p>
    <w:p w14:paraId="1F874957" w14:textId="7703EB47" w:rsidR="00726814" w:rsidRDefault="00943578" w:rsidP="004649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"/>
        </w:tabs>
        <w:spacing w:before="42" w:line="360" w:lineRule="auto"/>
        <w:rPr>
          <w:rFonts w:ascii="Arial" w:eastAsia="Arial" w:hAnsi="Arial" w:cs="Arial"/>
          <w:color w:val="000000"/>
        </w:rPr>
      </w:pPr>
      <w:r w:rsidRPr="00726814">
        <w:rPr>
          <w:rFonts w:ascii="Arial" w:eastAsia="Arial" w:hAnsi="Arial" w:cs="Arial"/>
          <w:color w:val="000000"/>
        </w:rPr>
        <w:t xml:space="preserve">Correo electrónico: </w:t>
      </w:r>
      <w:hyperlink r:id="rId6" w:history="1">
        <w:r w:rsidR="00726814" w:rsidRPr="00AB7038">
          <w:rPr>
            <w:rStyle w:val="Hipervnculo"/>
            <w:rFonts w:ascii="Arial" w:eastAsia="Arial" w:hAnsi="Arial" w:cs="Arial"/>
          </w:rPr>
          <w:t>divisioncontrainteligencia@mseg.gba.gov.ar</w:t>
        </w:r>
      </w:hyperlink>
      <w:r w:rsidR="00726814" w:rsidRPr="00726814">
        <w:rPr>
          <w:rFonts w:ascii="Arial" w:eastAsia="Arial" w:hAnsi="Arial" w:cs="Arial"/>
          <w:color w:val="000000"/>
        </w:rPr>
        <w:t>.</w:t>
      </w:r>
    </w:p>
    <w:p w14:paraId="7DCFED71" w14:textId="6F8381EE" w:rsidR="00274056" w:rsidRPr="00726814" w:rsidRDefault="00943578" w:rsidP="004649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"/>
        </w:tabs>
        <w:spacing w:before="42" w:line="360" w:lineRule="auto"/>
        <w:rPr>
          <w:rFonts w:ascii="Arial" w:eastAsia="Arial" w:hAnsi="Arial" w:cs="Arial"/>
          <w:color w:val="000000"/>
        </w:rPr>
      </w:pPr>
      <w:r w:rsidRPr="00726814">
        <w:rPr>
          <w:rFonts w:ascii="Arial" w:eastAsia="Arial" w:hAnsi="Arial" w:cs="Arial"/>
          <w:color w:val="000000"/>
        </w:rPr>
        <w:t>Teléfono</w:t>
      </w:r>
      <w:r w:rsidR="004649AA" w:rsidRPr="00726814">
        <w:rPr>
          <w:rFonts w:ascii="Arial" w:eastAsia="Arial" w:hAnsi="Arial" w:cs="Arial"/>
          <w:color w:val="000000"/>
        </w:rPr>
        <w:t>:</w:t>
      </w:r>
      <w:r w:rsidRPr="00726814">
        <w:rPr>
          <w:rFonts w:ascii="Arial" w:eastAsia="Arial" w:hAnsi="Arial" w:cs="Arial"/>
          <w:color w:val="000000"/>
        </w:rPr>
        <w:t xml:space="preserve"> </w:t>
      </w:r>
      <w:r w:rsidR="00726814" w:rsidRPr="00726814">
        <w:rPr>
          <w:rFonts w:ascii="Arial" w:eastAsia="Arial" w:hAnsi="Arial" w:cs="Arial"/>
          <w:color w:val="000000"/>
        </w:rPr>
        <w:t>429-3000 int</w:t>
      </w:r>
      <w:r w:rsidR="00726814">
        <w:rPr>
          <w:rFonts w:ascii="Arial" w:eastAsia="Arial" w:hAnsi="Arial" w:cs="Arial"/>
          <w:color w:val="000000"/>
        </w:rPr>
        <w:t xml:space="preserve">erno </w:t>
      </w:r>
      <w:r w:rsidR="00726814" w:rsidRPr="00726814">
        <w:rPr>
          <w:rFonts w:ascii="Arial" w:eastAsia="Arial" w:hAnsi="Arial" w:cs="Arial"/>
          <w:color w:val="000000"/>
        </w:rPr>
        <w:t>75036.</w:t>
      </w:r>
    </w:p>
    <w:sectPr w:rsidR="00274056" w:rsidRPr="00726814" w:rsidSect="004649AA">
      <w:pgSz w:w="11910" w:h="16840"/>
      <w:pgMar w:top="1418" w:right="1134" w:bottom="1418" w:left="1418" w:header="360" w:footer="36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E5AB6"/>
    <w:multiLevelType w:val="hybridMultilevel"/>
    <w:tmpl w:val="6B60E1F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0F530F40"/>
    <w:multiLevelType w:val="multilevel"/>
    <w:tmpl w:val="56ECEC14"/>
    <w:lvl w:ilvl="0">
      <w:numFmt w:val="bullet"/>
      <w:lvlText w:val="●"/>
      <w:lvlJc w:val="left"/>
      <w:pPr>
        <w:ind w:left="863" w:hanging="360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num w:numId="1" w16cid:durableId="728304714">
    <w:abstractNumId w:val="1"/>
  </w:num>
  <w:num w:numId="2" w16cid:durableId="905185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56"/>
    <w:rsid w:val="0003785A"/>
    <w:rsid w:val="00074CEC"/>
    <w:rsid w:val="00274056"/>
    <w:rsid w:val="0029626B"/>
    <w:rsid w:val="0030756A"/>
    <w:rsid w:val="003238F2"/>
    <w:rsid w:val="004649AA"/>
    <w:rsid w:val="004C6F90"/>
    <w:rsid w:val="0057540E"/>
    <w:rsid w:val="005F600A"/>
    <w:rsid w:val="006D0D4A"/>
    <w:rsid w:val="006D6F39"/>
    <w:rsid w:val="00726814"/>
    <w:rsid w:val="00740233"/>
    <w:rsid w:val="007D3054"/>
    <w:rsid w:val="008336D3"/>
    <w:rsid w:val="00850A34"/>
    <w:rsid w:val="00860AC7"/>
    <w:rsid w:val="008651F1"/>
    <w:rsid w:val="00925A94"/>
    <w:rsid w:val="00943578"/>
    <w:rsid w:val="00A1324A"/>
    <w:rsid w:val="00A350B6"/>
    <w:rsid w:val="00AF564D"/>
    <w:rsid w:val="00BA2D91"/>
    <w:rsid w:val="00C35B81"/>
    <w:rsid w:val="00C60839"/>
    <w:rsid w:val="00CD6A10"/>
    <w:rsid w:val="00D93559"/>
    <w:rsid w:val="00E41201"/>
    <w:rsid w:val="00E645D2"/>
    <w:rsid w:val="00EE538E"/>
    <w:rsid w:val="00F50B1B"/>
    <w:rsid w:val="00FB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BA67"/>
  <w15:docId w15:val="{348D5029-AFEF-4ED9-8B76-821BF60F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72681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26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visioncontrainteligencia@mseg.gba.gov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Micaela L C</cp:lastModifiedBy>
  <cp:revision>3</cp:revision>
  <dcterms:created xsi:type="dcterms:W3CDTF">2025-05-07T04:15:00Z</dcterms:created>
  <dcterms:modified xsi:type="dcterms:W3CDTF">2025-05-07T04:19:00Z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